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6FB62" w14:textId="491B0A66" w:rsidR="009A0447" w:rsidRPr="00742381" w:rsidRDefault="009A0447" w:rsidP="009A0447">
      <w:pPr>
        <w:jc w:val="right"/>
        <w:rPr>
          <w:rFonts w:ascii="游ゴシック" w:eastAsia="游ゴシック" w:hAnsi="游ゴシック"/>
          <w:sz w:val="18"/>
        </w:rPr>
      </w:pPr>
      <w:r w:rsidRPr="00742381">
        <w:rPr>
          <w:rFonts w:ascii="游ゴシック" w:eastAsia="游ゴシック" w:hAnsi="游ゴシック" w:hint="eastAsia"/>
          <w:sz w:val="18"/>
        </w:rPr>
        <w:t>2020年</w:t>
      </w:r>
      <w:r w:rsidR="008A28D7" w:rsidRPr="00742381">
        <w:rPr>
          <w:rFonts w:ascii="游ゴシック" w:eastAsia="游ゴシック" w:hAnsi="游ゴシック" w:hint="eastAsia"/>
          <w:sz w:val="18"/>
        </w:rPr>
        <w:t>11</w:t>
      </w:r>
      <w:r w:rsidRPr="00742381">
        <w:rPr>
          <w:rFonts w:ascii="游ゴシック" w:eastAsia="游ゴシック" w:hAnsi="游ゴシック" w:hint="eastAsia"/>
          <w:sz w:val="18"/>
        </w:rPr>
        <w:t>月</w:t>
      </w:r>
      <w:r w:rsidR="00742381" w:rsidRPr="00742381">
        <w:rPr>
          <w:rFonts w:ascii="游ゴシック" w:eastAsia="游ゴシック" w:hAnsi="游ゴシック" w:hint="eastAsia"/>
          <w:sz w:val="18"/>
        </w:rPr>
        <w:t>10</w:t>
      </w:r>
      <w:r w:rsidRPr="00742381">
        <w:rPr>
          <w:rFonts w:ascii="游ゴシック" w:eastAsia="游ゴシック" w:hAnsi="游ゴシック" w:hint="eastAsia"/>
          <w:sz w:val="18"/>
        </w:rPr>
        <w:t>日</w:t>
      </w:r>
      <w:r w:rsidR="007E1C49" w:rsidRPr="00742381">
        <w:rPr>
          <w:rFonts w:ascii="游ゴシック" w:eastAsia="游ゴシック" w:hAnsi="游ゴシック" w:hint="eastAsia"/>
          <w:sz w:val="18"/>
        </w:rPr>
        <w:t xml:space="preserve"> 教育事業企画検討委員会</w:t>
      </w:r>
    </w:p>
    <w:p w14:paraId="41EB9AFB" w14:textId="62B1B833" w:rsidR="00742381" w:rsidRPr="00742381" w:rsidRDefault="00742381" w:rsidP="009A0447">
      <w:pPr>
        <w:jc w:val="right"/>
        <w:rPr>
          <w:rFonts w:ascii="游ゴシック" w:eastAsia="游ゴシック" w:hAnsi="游ゴシック"/>
          <w:sz w:val="18"/>
        </w:rPr>
      </w:pPr>
      <w:r w:rsidRPr="00742381">
        <w:rPr>
          <w:rFonts w:ascii="游ゴシック" w:eastAsia="游ゴシック" w:hAnsi="游ゴシック"/>
          <w:sz w:val="18"/>
        </w:rPr>
        <w:t>2020年11月1</w:t>
      </w:r>
      <w:r w:rsidRPr="00742381">
        <w:rPr>
          <w:rFonts w:ascii="游ゴシック" w:eastAsia="游ゴシック" w:hAnsi="游ゴシック" w:hint="eastAsia"/>
          <w:sz w:val="18"/>
        </w:rPr>
        <w:t>3</w:t>
      </w:r>
      <w:r w:rsidRPr="00742381">
        <w:rPr>
          <w:rFonts w:ascii="游ゴシック" w:eastAsia="游ゴシック" w:hAnsi="游ゴシック"/>
          <w:sz w:val="18"/>
        </w:rPr>
        <w:t xml:space="preserve">日 </w:t>
      </w:r>
      <w:r w:rsidRPr="00742381">
        <w:rPr>
          <w:rFonts w:ascii="游ゴシック" w:eastAsia="游ゴシック" w:hAnsi="游ゴシック" w:hint="eastAsia"/>
          <w:sz w:val="18"/>
        </w:rPr>
        <w:t>単位互換・京カレッジに</w:t>
      </w:r>
      <w:r>
        <w:rPr>
          <w:rFonts w:ascii="游ゴシック" w:eastAsia="游ゴシック" w:hAnsi="游ゴシック" w:hint="eastAsia"/>
          <w:sz w:val="18"/>
        </w:rPr>
        <w:t>関する</w:t>
      </w:r>
      <w:r w:rsidRPr="00742381">
        <w:rPr>
          <w:rFonts w:ascii="游ゴシック" w:eastAsia="游ゴシック" w:hAnsi="游ゴシック" w:hint="eastAsia"/>
          <w:sz w:val="18"/>
        </w:rPr>
        <w:t>事務担当者会議(報告)</w:t>
      </w:r>
    </w:p>
    <w:p w14:paraId="74F6A2DC" w14:textId="77777777" w:rsidR="00EF1088" w:rsidRPr="009A0447" w:rsidRDefault="002062CE" w:rsidP="008F0EB2">
      <w:pPr>
        <w:spacing w:beforeLines="50" w:before="180" w:afterLines="50" w:after="18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「プラザ科目」における授業・試験休止の取扱</w:t>
      </w:r>
      <w:r w:rsidR="00FB3EB8" w:rsidRPr="00FB3EB8">
        <w:rPr>
          <w:rFonts w:ascii="游ゴシック" w:eastAsia="游ゴシック" w:hAnsi="游ゴシック" w:hint="eastAsia"/>
          <w:sz w:val="22"/>
        </w:rPr>
        <w:t>基準の改定について</w:t>
      </w:r>
    </w:p>
    <w:p w14:paraId="2647A11A" w14:textId="77777777" w:rsidR="006003C1" w:rsidRDefault="008A28D7" w:rsidP="009A0447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大学コンソーシアム京都</w:t>
      </w:r>
    </w:p>
    <w:p w14:paraId="34D2BDF8" w14:textId="399BBA52" w:rsidR="009A0447" w:rsidRPr="009A0447" w:rsidRDefault="008A28D7" w:rsidP="009A0447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教育事業部</w:t>
      </w:r>
    </w:p>
    <w:p w14:paraId="13CEAA3D" w14:textId="77777777" w:rsidR="00FB3EB8" w:rsidRDefault="00FB3EB8" w:rsidP="009A0447">
      <w:pPr>
        <w:jc w:val="left"/>
        <w:rPr>
          <w:rFonts w:ascii="游ゴシック" w:eastAsia="游ゴシック" w:hAnsi="游ゴシック"/>
        </w:rPr>
      </w:pPr>
    </w:p>
    <w:p w14:paraId="7A65A326" w14:textId="3843B61B" w:rsidR="00FB3EB8" w:rsidRDefault="000E10A6" w:rsidP="009A044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2062CE">
        <w:rPr>
          <w:rFonts w:ascii="游ゴシック" w:eastAsia="游ゴシック" w:hAnsi="游ゴシック" w:hint="eastAsia"/>
        </w:rPr>
        <w:t>「プラザ科目」における授業・試験休止の取扱</w:t>
      </w:r>
      <w:r w:rsidR="00FB3EB8" w:rsidRPr="00FB3EB8">
        <w:rPr>
          <w:rFonts w:ascii="游ゴシック" w:eastAsia="游ゴシック" w:hAnsi="游ゴシック" w:hint="eastAsia"/>
        </w:rPr>
        <w:t>基準</w:t>
      </w:r>
      <w:r w:rsidR="00F33DC7">
        <w:rPr>
          <w:rFonts w:ascii="游ゴシック" w:eastAsia="游ゴシック" w:hAnsi="游ゴシック" w:hint="eastAsia"/>
        </w:rPr>
        <w:t>について、下記</w:t>
      </w:r>
      <w:r w:rsidR="00805CBD">
        <w:rPr>
          <w:rFonts w:ascii="游ゴシック" w:eastAsia="游ゴシック" w:hAnsi="游ゴシック" w:hint="eastAsia"/>
        </w:rPr>
        <w:t>のとおり改定する</w:t>
      </w:r>
      <w:r>
        <w:rPr>
          <w:rFonts w:ascii="游ゴシック" w:eastAsia="游ゴシック" w:hAnsi="游ゴシック" w:hint="eastAsia"/>
        </w:rPr>
        <w:t>(</w:t>
      </w:r>
      <w:r w:rsidR="00934349">
        <w:rPr>
          <w:rFonts w:ascii="游ゴシック" w:eastAsia="游ゴシック" w:hAnsi="游ゴシック" w:hint="eastAsia"/>
        </w:rPr>
        <w:t>下線が改定箇所</w:t>
      </w:r>
      <w:r>
        <w:rPr>
          <w:rFonts w:ascii="游ゴシック" w:eastAsia="游ゴシック" w:hAnsi="游ゴシック" w:hint="eastAsia"/>
        </w:rPr>
        <w:t>))</w:t>
      </w:r>
    </w:p>
    <w:p w14:paraId="76930D0A" w14:textId="0CFEEB04" w:rsidR="000673BB" w:rsidRPr="009A0447" w:rsidRDefault="000673BB" w:rsidP="000673BB">
      <w:pPr>
        <w:ind w:left="210" w:hangingChars="100" w:hanging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　なお、キャンパスプラザ京都で実施する大学コンソーシアム京都主催</w:t>
      </w:r>
      <w:r w:rsidR="00905C7E">
        <w:rPr>
          <w:rFonts w:ascii="游ゴシック" w:eastAsia="游ゴシック" w:hAnsi="游ゴシック" w:hint="eastAsia"/>
        </w:rPr>
        <w:t xml:space="preserve"> 京カレッジ</w:t>
      </w:r>
      <w:r>
        <w:rPr>
          <w:rFonts w:ascii="游ゴシック" w:eastAsia="游ゴシック" w:hAnsi="游ゴシック" w:hint="eastAsia"/>
        </w:rPr>
        <w:t>「京都学講座」</w:t>
      </w:r>
      <w:r w:rsidR="002062CE">
        <w:rPr>
          <w:rFonts w:ascii="游ゴシック" w:eastAsia="游ゴシック" w:hAnsi="游ゴシック" w:hint="eastAsia"/>
        </w:rPr>
        <w:t>および「大学リレー講座」における講座休止の取扱</w:t>
      </w:r>
      <w:r>
        <w:rPr>
          <w:rFonts w:ascii="游ゴシック" w:eastAsia="游ゴシック" w:hAnsi="游ゴシック" w:hint="eastAsia"/>
        </w:rPr>
        <w:t>基準については別途定める。</w:t>
      </w:r>
    </w:p>
    <w:p w14:paraId="02683D69" w14:textId="77777777" w:rsidR="009A0447" w:rsidRPr="00FB3EB8" w:rsidRDefault="009A0447" w:rsidP="00EF1088">
      <w:pPr>
        <w:jc w:val="left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156580" w14:paraId="782EBB39" w14:textId="77777777" w:rsidTr="00156580">
        <w:tc>
          <w:tcPr>
            <w:tcW w:w="4817" w:type="dxa"/>
            <w:shd w:val="clear" w:color="auto" w:fill="E2EFD9" w:themeFill="accent6" w:themeFillTint="33"/>
          </w:tcPr>
          <w:p w14:paraId="74089386" w14:textId="77777777" w:rsidR="00156580" w:rsidRPr="00EF1088" w:rsidRDefault="00156580" w:rsidP="00EF10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新</w:t>
            </w:r>
          </w:p>
        </w:tc>
        <w:tc>
          <w:tcPr>
            <w:tcW w:w="4817" w:type="dxa"/>
            <w:shd w:val="clear" w:color="auto" w:fill="E2EFD9" w:themeFill="accent6" w:themeFillTint="33"/>
          </w:tcPr>
          <w:p w14:paraId="0810663C" w14:textId="77777777" w:rsidR="00156580" w:rsidRDefault="00156580" w:rsidP="00EF108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旧</w:t>
            </w:r>
          </w:p>
        </w:tc>
      </w:tr>
      <w:tr w:rsidR="00156580" w14:paraId="26AA1AC1" w14:textId="77777777" w:rsidTr="00156580">
        <w:tc>
          <w:tcPr>
            <w:tcW w:w="4817" w:type="dxa"/>
          </w:tcPr>
          <w:p w14:paraId="33D17916" w14:textId="77777777" w:rsidR="00156580" w:rsidRPr="00384934" w:rsidRDefault="002062CE" w:rsidP="00EF108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「プラザ科目」における授業・試験休止の取扱</w:t>
            </w:r>
            <w:r w:rsidR="00156580" w:rsidRPr="00384934">
              <w:rPr>
                <w:rFonts w:ascii="游ゴシック" w:eastAsia="游ゴシック" w:hAnsi="游ゴシック" w:hint="eastAsia"/>
              </w:rPr>
              <w:t>基準について</w:t>
            </w:r>
          </w:p>
          <w:p w14:paraId="061F12BE" w14:textId="77777777" w:rsidR="00156580" w:rsidRPr="00384934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711EBD04" w14:textId="1A755264" w:rsidR="00156580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  <w:r w:rsidRPr="00384934">
              <w:rPr>
                <w:rFonts w:ascii="游ゴシック" w:eastAsia="游ゴシック" w:hAnsi="游ゴシック" w:hint="eastAsia"/>
              </w:rPr>
              <w:t xml:space="preserve">　キャンパスプラザ京都で開講される「プラザ科目」では、暴風警報や特別警報、特別警報に位置づける警報の発令時や、災害またはストライキ等で交通機関の運行休止等が発生した場合、</w:t>
            </w:r>
            <w:r w:rsidRPr="00757348">
              <w:rPr>
                <w:rFonts w:ascii="游ゴシック" w:eastAsia="游ゴシック" w:hAnsi="游ゴシック" w:hint="eastAsia"/>
                <w:color w:val="FF0000"/>
                <w:u w:val="single"/>
              </w:rPr>
              <w:t>および、</w:t>
            </w:r>
            <w:r w:rsidR="00103287">
              <w:rPr>
                <w:rFonts w:ascii="游ゴシック" w:eastAsia="游ゴシック" w:hAnsi="游ゴシック" w:hint="eastAsia"/>
                <w:color w:val="FF0000"/>
                <w:u w:val="single"/>
              </w:rPr>
              <w:t>上記に</w:t>
            </w:r>
            <w:r w:rsidR="000D4898">
              <w:rPr>
                <w:rFonts w:ascii="游ゴシック" w:eastAsia="游ゴシック" w:hAnsi="游ゴシック" w:hint="eastAsia"/>
                <w:color w:val="FF0000"/>
                <w:u w:val="single"/>
              </w:rPr>
              <w:t>関わらず</w:t>
            </w:r>
            <w:r w:rsidR="00103287">
              <w:rPr>
                <w:rFonts w:ascii="游ゴシック" w:eastAsia="游ゴシック" w:hAnsi="游ゴシック" w:hint="eastAsia"/>
                <w:color w:val="FF0000"/>
                <w:u w:val="single"/>
              </w:rPr>
              <w:t>、授業・試験の実施が困難である</w:t>
            </w:r>
            <w:r w:rsidRPr="00757348">
              <w:rPr>
                <w:rFonts w:ascii="游ゴシック" w:eastAsia="游ゴシック" w:hAnsi="游ゴシック" w:hint="eastAsia"/>
                <w:color w:val="FF0000"/>
                <w:u w:val="single"/>
              </w:rPr>
              <w:t>と</w:t>
            </w: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大学コンソーシアム京都</w:t>
            </w:r>
            <w:r w:rsidR="00F33DC7">
              <w:rPr>
                <w:rFonts w:ascii="游ゴシック" w:eastAsia="游ゴシック" w:hAnsi="游ゴシック" w:hint="eastAsia"/>
                <w:color w:val="FF0000"/>
                <w:u w:val="single"/>
              </w:rPr>
              <w:t>・教育事業部長</w:t>
            </w: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が判断した</w:t>
            </w:r>
            <w:r w:rsidRPr="00757348">
              <w:rPr>
                <w:rFonts w:ascii="游ゴシック" w:eastAsia="游ゴシック" w:hAnsi="游ゴシック" w:hint="eastAsia"/>
                <w:color w:val="FF0000"/>
                <w:u w:val="single"/>
              </w:rPr>
              <w:t>場合、</w:t>
            </w:r>
            <w:r w:rsidRPr="00384934">
              <w:rPr>
                <w:rFonts w:ascii="游ゴシック" w:eastAsia="游ゴシック" w:hAnsi="游ゴシック" w:hint="eastAsia"/>
              </w:rPr>
              <w:t>授業・試験を休止する基準を以下のとおり定めています。</w:t>
            </w:r>
          </w:p>
          <w:p w14:paraId="434632EC" w14:textId="77777777" w:rsidR="00156580" w:rsidRPr="007F6858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771C53EF" w14:textId="77777777" w:rsidR="00156580" w:rsidRPr="00384934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  <w:r w:rsidRPr="00384934">
              <w:rPr>
                <w:rFonts w:ascii="游ゴシック" w:eastAsia="游ゴシック" w:hAnsi="游ゴシック" w:hint="eastAsia"/>
              </w:rPr>
              <w:t xml:space="preserve">　なお、大学・短期大学のキャンパスで開講される「オンキャンパス科目」については、各大学・短期大学の指示に従ってください。</w:t>
            </w:r>
          </w:p>
          <w:p w14:paraId="14CCED9D" w14:textId="4ACDBF1D" w:rsidR="00156580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0C8D776F" w14:textId="3C16ED4A" w:rsidR="007F6858" w:rsidRDefault="007F6858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14C46832" w14:textId="77777777" w:rsidR="00156580" w:rsidRPr="00384934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  <w:r w:rsidRPr="00384934">
              <w:rPr>
                <w:rFonts w:ascii="游ゴシック" w:eastAsia="游ゴシック" w:hAnsi="游ゴシック" w:hint="eastAsia"/>
              </w:rPr>
              <w:t>１．授業・試験の休止基準</w:t>
            </w:r>
          </w:p>
          <w:p w14:paraId="4DDDF691" w14:textId="77777777" w:rsidR="00156580" w:rsidRPr="00384934" w:rsidRDefault="00E97C37" w:rsidP="00EF108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１）</w:t>
            </w:r>
            <w:r w:rsidR="00156580">
              <w:rPr>
                <w:rFonts w:ascii="游ゴシック" w:eastAsia="游ゴシック" w:hAnsi="游ゴシック" w:hint="eastAsia"/>
                <w:color w:val="FF0000"/>
                <w:u w:val="single"/>
              </w:rPr>
              <w:t>授業・試験</w:t>
            </w:r>
            <w:r w:rsidR="00156580" w:rsidRPr="00C73D14">
              <w:rPr>
                <w:rFonts w:ascii="游ゴシック" w:eastAsia="游ゴシック" w:hAnsi="游ゴシック" w:hint="eastAsia"/>
                <w:color w:val="FF0000"/>
                <w:u w:val="single"/>
              </w:rPr>
              <w:t>当日に</w:t>
            </w:r>
            <w:r w:rsidR="00156580">
              <w:rPr>
                <w:rFonts w:ascii="游ゴシック" w:eastAsia="游ゴシック" w:hAnsi="游ゴシック" w:hint="eastAsia"/>
                <w:color w:val="FF0000"/>
                <w:u w:val="single"/>
              </w:rPr>
              <w:t>おいて</w:t>
            </w:r>
            <w:r w:rsidR="00156580" w:rsidRPr="00384934">
              <w:rPr>
                <w:rFonts w:ascii="游ゴシック" w:eastAsia="游ゴシック" w:hAnsi="游ゴシック" w:hint="eastAsia"/>
              </w:rPr>
              <w:t>次の⑴、⑵、⑶いずれかに該当する場合、</w:t>
            </w:r>
            <w:r w:rsidR="00156580" w:rsidRPr="00A00456">
              <w:rPr>
                <w:rFonts w:ascii="游ゴシック" w:eastAsia="游ゴシック" w:hAnsi="游ゴシック" w:hint="eastAsia"/>
                <w:color w:val="FF0000"/>
                <w:u w:val="single"/>
              </w:rPr>
              <w:t>下記【判断</w:t>
            </w:r>
            <w:r w:rsidR="00156580">
              <w:rPr>
                <w:rFonts w:ascii="游ゴシック" w:eastAsia="游ゴシック" w:hAnsi="游ゴシック" w:hint="eastAsia"/>
                <w:color w:val="FF0000"/>
                <w:u w:val="single"/>
              </w:rPr>
              <w:t>基準および</w:t>
            </w:r>
            <w:r w:rsidR="00156580" w:rsidRPr="00A00456">
              <w:rPr>
                <w:rFonts w:ascii="游ゴシック" w:eastAsia="游ゴシック" w:hAnsi="游ゴシック" w:hint="eastAsia"/>
                <w:color w:val="FF0000"/>
                <w:u w:val="single"/>
              </w:rPr>
              <w:t>対応】で示した基準に沿って、</w:t>
            </w:r>
            <w:r w:rsidR="00156580" w:rsidRPr="00384934">
              <w:rPr>
                <w:rFonts w:ascii="游ゴシック" w:eastAsia="游ゴシック" w:hAnsi="游ゴシック" w:hint="eastAsia"/>
              </w:rPr>
              <w:t>授業や試験を休止・延期します。警報の発令・解除及び交通機関の運行状況は、テレビ・ラジオ等の報道機関あるいは気象庁のホームページ等で確認してください。</w:t>
            </w:r>
          </w:p>
          <w:p w14:paraId="5748FF8D" w14:textId="77777777" w:rsidR="00156580" w:rsidRPr="00384934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  <w:r w:rsidRPr="00384934">
              <w:rPr>
                <w:rFonts w:ascii="游ゴシック" w:eastAsia="游ゴシック" w:hAnsi="游ゴシック" w:hint="eastAsia"/>
              </w:rPr>
              <w:t xml:space="preserve">　⑴　警報の発令</w:t>
            </w:r>
          </w:p>
          <w:p w14:paraId="2680AD20" w14:textId="77777777" w:rsidR="00156580" w:rsidRPr="00384934" w:rsidRDefault="00E97C37" w:rsidP="00E97C37">
            <w:pPr>
              <w:ind w:leftChars="100" w:left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lastRenderedPageBreak/>
              <w:t xml:space="preserve">　</w:t>
            </w:r>
            <w:r w:rsidR="00156580" w:rsidRPr="00384934">
              <w:rPr>
                <w:rFonts w:ascii="游ゴシック" w:eastAsia="游ゴシック" w:hAnsi="游ゴシック" w:hint="eastAsia"/>
              </w:rPr>
              <w:t>京都府南部または京都・亀岡区域（二次細分区域）に特別警報、特別警報に位置づける警報あるいは暴風警報が発令された場合</w:t>
            </w:r>
          </w:p>
          <w:p w14:paraId="317E637E" w14:textId="77777777" w:rsidR="00156580" w:rsidRPr="00384934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  <w:r w:rsidRPr="00384934">
              <w:rPr>
                <w:rFonts w:ascii="游ゴシック" w:eastAsia="游ゴシック" w:hAnsi="游ゴシック" w:hint="eastAsia"/>
              </w:rPr>
              <w:t xml:space="preserve">　⑵　交通機関の運行休止</w:t>
            </w:r>
          </w:p>
          <w:p w14:paraId="58BB9B75" w14:textId="77777777" w:rsidR="00156580" w:rsidRPr="00384934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  <w:r w:rsidRPr="00384934">
              <w:rPr>
                <w:rFonts w:ascii="游ゴシック" w:eastAsia="游ゴシック" w:hAnsi="游ゴシック" w:hint="eastAsia"/>
              </w:rPr>
              <w:t xml:space="preserve">　　　下記の①～⑤うち２つ以上該当するそれらの交通機関が同時に全面的・部分的に運行休止または運転見合わせの場合</w:t>
            </w:r>
          </w:p>
          <w:p w14:paraId="3047CAAC" w14:textId="77777777" w:rsidR="00156580" w:rsidRDefault="00156580" w:rsidP="0078774B">
            <w:pPr>
              <w:ind w:leftChars="200" w:left="420"/>
              <w:jc w:val="left"/>
              <w:rPr>
                <w:rFonts w:ascii="游ゴシック" w:eastAsia="游ゴシック" w:hAnsi="游ゴシック"/>
              </w:rPr>
            </w:pPr>
            <w:r w:rsidRPr="00384934">
              <w:rPr>
                <w:rFonts w:ascii="游ゴシック" w:eastAsia="游ゴシック" w:hAnsi="游ゴシック"/>
              </w:rPr>
              <w:t xml:space="preserve">①京都市バス・京都市営地下鉄（全路線） </w:t>
            </w:r>
          </w:p>
          <w:p w14:paraId="4D36E2EE" w14:textId="77777777" w:rsidR="00156580" w:rsidRPr="00384934" w:rsidRDefault="00156580" w:rsidP="0078774B">
            <w:pPr>
              <w:ind w:leftChars="200" w:left="420"/>
              <w:jc w:val="left"/>
              <w:rPr>
                <w:rFonts w:ascii="游ゴシック" w:eastAsia="游ゴシック" w:hAnsi="游ゴシック"/>
              </w:rPr>
            </w:pPr>
            <w:r w:rsidRPr="00384934">
              <w:rPr>
                <w:rFonts w:ascii="游ゴシック" w:eastAsia="游ゴシック" w:hAnsi="游ゴシック"/>
              </w:rPr>
              <w:t>②ＪＲ（京都駅発着の在来線）</w:t>
            </w:r>
          </w:p>
          <w:p w14:paraId="4DAC9203" w14:textId="77777777" w:rsidR="00156580" w:rsidRDefault="00156580" w:rsidP="0078774B">
            <w:pPr>
              <w:ind w:leftChars="200" w:left="420"/>
              <w:jc w:val="left"/>
              <w:rPr>
                <w:rFonts w:ascii="游ゴシック" w:eastAsia="游ゴシック" w:hAnsi="游ゴシック"/>
              </w:rPr>
            </w:pPr>
            <w:r w:rsidRPr="00384934">
              <w:rPr>
                <w:rFonts w:ascii="游ゴシック" w:eastAsia="游ゴシック" w:hAnsi="游ゴシック"/>
              </w:rPr>
              <w:t xml:space="preserve">③京阪電車（出町柳～淀屋橋または中之島間） </w:t>
            </w:r>
          </w:p>
          <w:p w14:paraId="706A56DA" w14:textId="77777777" w:rsidR="00156580" w:rsidRPr="00384934" w:rsidRDefault="00156580" w:rsidP="0078774B">
            <w:pPr>
              <w:ind w:leftChars="200" w:left="420"/>
              <w:jc w:val="left"/>
              <w:rPr>
                <w:rFonts w:ascii="游ゴシック" w:eastAsia="游ゴシック" w:hAnsi="游ゴシック"/>
              </w:rPr>
            </w:pPr>
            <w:r w:rsidRPr="00384934">
              <w:rPr>
                <w:rFonts w:ascii="游ゴシック" w:eastAsia="游ゴシック" w:hAnsi="游ゴシック"/>
              </w:rPr>
              <w:t>④阪急電車（河原町～梅田間）</w:t>
            </w:r>
          </w:p>
          <w:p w14:paraId="3A92DA43" w14:textId="77777777" w:rsidR="00156580" w:rsidRPr="00384934" w:rsidRDefault="00156580" w:rsidP="0078774B">
            <w:pPr>
              <w:ind w:leftChars="200" w:left="420"/>
              <w:jc w:val="left"/>
              <w:rPr>
                <w:rFonts w:ascii="游ゴシック" w:eastAsia="游ゴシック" w:hAnsi="游ゴシック"/>
              </w:rPr>
            </w:pPr>
            <w:r w:rsidRPr="00384934">
              <w:rPr>
                <w:rFonts w:ascii="游ゴシック" w:eastAsia="游ゴシック" w:hAnsi="游ゴシック"/>
              </w:rPr>
              <w:t>⑤近鉄電車（京都～大和西大寺間）</w:t>
            </w:r>
          </w:p>
          <w:p w14:paraId="2ECC19ED" w14:textId="77777777" w:rsidR="00156580" w:rsidRPr="00384934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  <w:r w:rsidRPr="00384934">
              <w:rPr>
                <w:rFonts w:ascii="游ゴシック" w:eastAsia="游ゴシック" w:hAnsi="游ゴシック" w:hint="eastAsia"/>
              </w:rPr>
              <w:t xml:space="preserve">　⑶　その他</w:t>
            </w:r>
          </w:p>
          <w:p w14:paraId="670B6DEA" w14:textId="77777777" w:rsidR="00156580" w:rsidRPr="00384934" w:rsidRDefault="00E97C37" w:rsidP="00E97C37">
            <w:pPr>
              <w:ind w:leftChars="100" w:left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156580" w:rsidRPr="00384934">
              <w:rPr>
                <w:rFonts w:ascii="游ゴシック" w:eastAsia="游ゴシック" w:hAnsi="游ゴシック" w:hint="eastAsia"/>
              </w:rPr>
              <w:t>上記の基準に関わらず授業・試験の実施について大学コンソーシアム京都</w:t>
            </w:r>
            <w:r w:rsidR="0078774B">
              <w:rPr>
                <w:rFonts w:ascii="游ゴシック" w:eastAsia="游ゴシック" w:hAnsi="游ゴシック" w:hint="eastAsia"/>
                <w:color w:val="FF0000"/>
                <w:u w:val="single"/>
              </w:rPr>
              <w:t>・教育事業部長</w:t>
            </w:r>
            <w:r w:rsidR="00156580" w:rsidRPr="00384934">
              <w:rPr>
                <w:rFonts w:ascii="游ゴシック" w:eastAsia="游ゴシック" w:hAnsi="游ゴシック" w:hint="eastAsia"/>
              </w:rPr>
              <w:t>が困難であると判断した場合</w:t>
            </w:r>
          </w:p>
          <w:p w14:paraId="3C849B86" w14:textId="77777777" w:rsidR="00156580" w:rsidRPr="00FB3EB8" w:rsidRDefault="00156580" w:rsidP="00EF1088">
            <w:pPr>
              <w:jc w:val="left"/>
              <w:rPr>
                <w:rFonts w:ascii="游ゴシック" w:eastAsia="游ゴシック" w:hAnsi="游ゴシック"/>
                <w:color w:val="FF0000"/>
                <w:u w:val="single"/>
              </w:rPr>
            </w:pPr>
            <w:r w:rsidRPr="00FB3EB8">
              <w:rPr>
                <w:rFonts w:ascii="游ゴシック" w:eastAsia="游ゴシック" w:hAnsi="游ゴシック" w:hint="eastAsia"/>
                <w:color w:val="FF0000"/>
                <w:u w:val="single"/>
              </w:rPr>
              <w:t>(削除)</w:t>
            </w:r>
          </w:p>
          <w:p w14:paraId="464F44A3" w14:textId="77777777" w:rsidR="00156580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6A08FCB3" w14:textId="77777777" w:rsidR="00156580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75D356E9" w14:textId="77777777" w:rsidR="00156580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47BA1A76" w14:textId="77777777" w:rsidR="00156580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4995F769" w14:textId="77777777" w:rsidR="00156580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1941491E" w14:textId="77777777" w:rsidR="00156580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789ED2CB" w14:textId="77777777" w:rsidR="00156580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0009C038" w14:textId="77777777" w:rsidR="00156580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111FCB3C" w14:textId="77777777" w:rsidR="00156580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0BC47AB1" w14:textId="77777777" w:rsidR="00156580" w:rsidRPr="00384934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</w:t>
            </w:r>
            <w:r w:rsidRPr="00384934">
              <w:rPr>
                <w:rFonts w:ascii="游ゴシック" w:eastAsia="游ゴシック" w:hAnsi="游ゴシック" w:hint="eastAsia"/>
              </w:rPr>
              <w:t>判断基準</w:t>
            </w:r>
            <w:r>
              <w:rPr>
                <w:rFonts w:ascii="游ゴシック" w:eastAsia="游ゴシック" w:hAnsi="游ゴシック" w:hint="eastAsia"/>
              </w:rPr>
              <w:t>および</w:t>
            </w:r>
            <w:r>
              <w:rPr>
                <w:rFonts w:ascii="游ゴシック" w:eastAsia="游ゴシック" w:hAnsi="游ゴシック"/>
              </w:rPr>
              <w:t>対</w:t>
            </w:r>
            <w:r w:rsidRPr="00384934">
              <w:rPr>
                <w:rFonts w:ascii="游ゴシック" w:eastAsia="游ゴシック" w:hAnsi="游ゴシック"/>
              </w:rPr>
              <w:t>応</w:t>
            </w:r>
            <w:r>
              <w:rPr>
                <w:rFonts w:ascii="游ゴシック" w:eastAsia="游ゴシック" w:hAnsi="游ゴシック" w:hint="eastAsia"/>
              </w:rPr>
              <w:t>】</w:t>
            </w:r>
          </w:p>
          <w:p w14:paraId="0BA39AC9" w14:textId="5C1AC068" w:rsidR="00156580" w:rsidRPr="005843A3" w:rsidRDefault="00A02C1B" w:rsidP="00E97C37">
            <w:pPr>
              <w:ind w:leftChars="46" w:left="97"/>
              <w:jc w:val="left"/>
              <w:rPr>
                <w:rFonts w:ascii="游ゴシック" w:eastAsia="游ゴシック" w:hAnsi="游ゴシック"/>
                <w:color w:val="FF0000"/>
                <w:u w:val="single"/>
              </w:rPr>
            </w:pP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○</w:t>
            </w:r>
            <w:r w:rsidR="00156580" w:rsidRPr="005843A3">
              <w:rPr>
                <w:rFonts w:ascii="游ゴシック" w:eastAsia="游ゴシック" w:hAnsi="游ゴシック" w:hint="eastAsia"/>
                <w:color w:val="FF0000"/>
                <w:u w:val="single"/>
              </w:rPr>
              <w:t>７：00</w:t>
            </w:r>
            <w:r w:rsidR="00156580">
              <w:rPr>
                <w:rFonts w:ascii="游ゴシック" w:eastAsia="游ゴシック" w:hAnsi="游ゴシック" w:hint="eastAsia"/>
                <w:color w:val="FF0000"/>
                <w:u w:val="single"/>
              </w:rPr>
              <w:t>以降、</w:t>
            </w:r>
            <w:r w:rsidR="00156580" w:rsidRPr="005843A3">
              <w:rPr>
                <w:rFonts w:ascii="游ゴシック" w:eastAsia="游ゴシック" w:hAnsi="游ゴシック" w:hint="eastAsia"/>
                <w:color w:val="FF0000"/>
                <w:u w:val="single"/>
              </w:rPr>
              <w:t>10：30</w:t>
            </w:r>
            <w:r w:rsidR="0082600C">
              <w:rPr>
                <w:rFonts w:ascii="游ゴシック" w:eastAsia="游ゴシック" w:hAnsi="游ゴシック" w:hint="eastAsia"/>
                <w:color w:val="FF0000"/>
                <w:u w:val="single"/>
              </w:rPr>
              <w:t>までに</w:t>
            </w:r>
            <w:r w:rsidR="0080285A">
              <w:rPr>
                <w:rFonts w:ascii="游ゴシック" w:eastAsia="游ゴシック" w:hAnsi="游ゴシック" w:hint="eastAsia"/>
                <w:color w:val="FF0000"/>
                <w:u w:val="single"/>
              </w:rPr>
              <w:t>警報</w:t>
            </w:r>
            <w:r w:rsidR="0082600C">
              <w:rPr>
                <w:rFonts w:ascii="游ゴシック" w:eastAsia="游ゴシック" w:hAnsi="游ゴシック" w:hint="eastAsia"/>
                <w:color w:val="FF0000"/>
                <w:u w:val="single"/>
              </w:rPr>
              <w:t>発令または運行休止等が発生している</w:t>
            </w:r>
            <w:r w:rsidR="00156580" w:rsidRPr="005843A3">
              <w:rPr>
                <w:rFonts w:ascii="游ゴシック" w:eastAsia="游ゴシック" w:hAnsi="游ゴシック" w:hint="eastAsia"/>
                <w:color w:val="FF0000"/>
                <w:u w:val="single"/>
              </w:rPr>
              <w:t>場合：1、2講時の授業</w:t>
            </w:r>
            <w:r w:rsidR="00FB6A9F">
              <w:rPr>
                <w:rFonts w:ascii="游ゴシック" w:eastAsia="游ゴシック" w:hAnsi="游ゴシック" w:hint="eastAsia"/>
                <w:color w:val="FF0000"/>
                <w:u w:val="single"/>
              </w:rPr>
              <w:t>・</w:t>
            </w:r>
            <w:r w:rsidR="00156580" w:rsidRPr="005843A3">
              <w:rPr>
                <w:rFonts w:ascii="游ゴシック" w:eastAsia="游ゴシック" w:hAnsi="游ゴシック" w:hint="eastAsia"/>
                <w:color w:val="FF0000"/>
                <w:u w:val="single"/>
              </w:rPr>
              <w:t>試験を休止</w:t>
            </w:r>
          </w:p>
          <w:p w14:paraId="1E75C112" w14:textId="650FB0AB" w:rsidR="00156580" w:rsidRDefault="00A02C1B" w:rsidP="00E97C37">
            <w:pPr>
              <w:ind w:leftChars="46" w:left="97"/>
              <w:jc w:val="left"/>
              <w:rPr>
                <w:rFonts w:ascii="游ゴシック" w:eastAsia="游ゴシック" w:hAnsi="游ゴシック"/>
                <w:color w:val="FF0000"/>
                <w:u w:val="single"/>
              </w:rPr>
            </w:pP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○</w:t>
            </w:r>
            <w:r w:rsidR="00156580" w:rsidRPr="005843A3">
              <w:rPr>
                <w:rFonts w:ascii="游ゴシック" w:eastAsia="游ゴシック" w:hAnsi="游ゴシック"/>
                <w:color w:val="FF0000"/>
                <w:u w:val="single"/>
              </w:rPr>
              <w:t>10：</w:t>
            </w:r>
            <w:r w:rsidR="00156580" w:rsidRPr="005843A3">
              <w:rPr>
                <w:rFonts w:ascii="游ゴシック" w:eastAsia="游ゴシック" w:hAnsi="游ゴシック" w:hint="eastAsia"/>
                <w:color w:val="FF0000"/>
                <w:u w:val="single"/>
              </w:rPr>
              <w:t>30</w:t>
            </w:r>
            <w:r w:rsidR="00156580">
              <w:rPr>
                <w:rFonts w:ascii="游ゴシック" w:eastAsia="游ゴシック" w:hAnsi="游ゴシック" w:hint="eastAsia"/>
                <w:color w:val="FF0000"/>
                <w:u w:val="single"/>
              </w:rPr>
              <w:t>以降、14：00</w:t>
            </w:r>
            <w:r w:rsidR="0082600C">
              <w:rPr>
                <w:rFonts w:ascii="游ゴシック" w:eastAsia="游ゴシック" w:hAnsi="游ゴシック" w:hint="eastAsia"/>
                <w:color w:val="FF0000"/>
                <w:u w:val="single"/>
              </w:rPr>
              <w:t>までに</w:t>
            </w:r>
            <w:r w:rsidR="0080285A">
              <w:rPr>
                <w:rFonts w:ascii="游ゴシック" w:eastAsia="游ゴシック" w:hAnsi="游ゴシック" w:hint="eastAsia"/>
                <w:color w:val="FF0000"/>
                <w:u w:val="single"/>
              </w:rPr>
              <w:t>警報</w:t>
            </w:r>
            <w:r w:rsidR="0082600C">
              <w:rPr>
                <w:rFonts w:ascii="游ゴシック" w:eastAsia="游ゴシック" w:hAnsi="游ゴシック" w:hint="eastAsia"/>
                <w:color w:val="FF0000"/>
                <w:u w:val="single"/>
              </w:rPr>
              <w:t>発令または運行休止等が発生している</w:t>
            </w:r>
            <w:r w:rsidR="00156580">
              <w:rPr>
                <w:rFonts w:ascii="游ゴシック" w:eastAsia="游ゴシック" w:hAnsi="游ゴシック" w:hint="eastAsia"/>
                <w:color w:val="FF0000"/>
                <w:u w:val="single"/>
              </w:rPr>
              <w:t>場合：</w:t>
            </w:r>
            <w:r w:rsidR="00E6226A">
              <w:rPr>
                <w:rFonts w:ascii="游ゴシック" w:eastAsia="游ゴシック" w:hAnsi="游ゴシック" w:hint="eastAsia"/>
                <w:color w:val="FF0000"/>
                <w:u w:val="single"/>
              </w:rPr>
              <w:t>2・</w:t>
            </w:r>
            <w:r w:rsidR="00156580">
              <w:rPr>
                <w:rFonts w:ascii="游ゴシック" w:eastAsia="游ゴシック" w:hAnsi="游ゴシック" w:hint="eastAsia"/>
                <w:color w:val="FF0000"/>
                <w:u w:val="single"/>
              </w:rPr>
              <w:t>3・4講時の授業</w:t>
            </w:r>
            <w:r w:rsidR="00FB6A9F">
              <w:rPr>
                <w:rFonts w:ascii="游ゴシック" w:eastAsia="游ゴシック" w:hAnsi="游ゴシック" w:hint="eastAsia"/>
                <w:color w:val="FF0000"/>
                <w:u w:val="single"/>
              </w:rPr>
              <w:t>・</w:t>
            </w:r>
            <w:r w:rsidR="00156580">
              <w:rPr>
                <w:rFonts w:ascii="游ゴシック" w:eastAsia="游ゴシック" w:hAnsi="游ゴシック" w:hint="eastAsia"/>
                <w:color w:val="FF0000"/>
                <w:u w:val="single"/>
              </w:rPr>
              <w:t>試験</w:t>
            </w:r>
            <w:r w:rsidR="00156580" w:rsidRPr="00A34187">
              <w:rPr>
                <w:rFonts w:ascii="游ゴシック" w:eastAsia="游ゴシック" w:hAnsi="游ゴシック"/>
                <w:color w:val="FF0000"/>
                <w:u w:val="single"/>
              </w:rPr>
              <w:t>を休止</w:t>
            </w:r>
          </w:p>
          <w:p w14:paraId="267C8BBA" w14:textId="321346AE" w:rsidR="00156580" w:rsidRPr="00D558A1" w:rsidRDefault="00A02C1B" w:rsidP="00E97C37">
            <w:pPr>
              <w:ind w:leftChars="46" w:left="97"/>
              <w:jc w:val="left"/>
              <w:rPr>
                <w:rFonts w:ascii="游ゴシック" w:eastAsia="游ゴシック" w:hAnsi="游ゴシック"/>
                <w:color w:val="FF0000"/>
                <w:u w:val="single"/>
              </w:rPr>
            </w:pP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○</w:t>
            </w:r>
            <w:r w:rsidR="00156580">
              <w:rPr>
                <w:rFonts w:ascii="游ゴシック" w:eastAsia="游ゴシック" w:hAnsi="游ゴシック" w:hint="eastAsia"/>
                <w:color w:val="FF0000"/>
                <w:u w:val="single"/>
              </w:rPr>
              <w:t>14：00</w:t>
            </w:r>
            <w:r w:rsidR="003E27A5">
              <w:rPr>
                <w:rFonts w:ascii="游ゴシック" w:eastAsia="游ゴシック" w:hAnsi="游ゴシック" w:hint="eastAsia"/>
                <w:color w:val="FF0000"/>
                <w:u w:val="single"/>
              </w:rPr>
              <w:t>以降、</w:t>
            </w:r>
            <w:r w:rsidR="0080285A">
              <w:rPr>
                <w:rFonts w:ascii="游ゴシック" w:eastAsia="游ゴシック" w:hAnsi="游ゴシック" w:hint="eastAsia"/>
                <w:color w:val="FF0000"/>
                <w:u w:val="single"/>
              </w:rPr>
              <w:t>警報</w:t>
            </w:r>
            <w:r w:rsidR="003E27A5">
              <w:rPr>
                <w:rFonts w:ascii="游ゴシック" w:eastAsia="游ゴシック" w:hAnsi="游ゴシック" w:hint="eastAsia"/>
                <w:color w:val="FF0000"/>
                <w:u w:val="single"/>
              </w:rPr>
              <w:t>発令または運行休止等が発生している</w:t>
            </w:r>
            <w:r w:rsidR="00156580">
              <w:rPr>
                <w:rFonts w:ascii="游ゴシック" w:eastAsia="游ゴシック" w:hAnsi="游ゴシック" w:hint="eastAsia"/>
                <w:color w:val="FF0000"/>
                <w:u w:val="single"/>
              </w:rPr>
              <w:t>場合：5</w:t>
            </w:r>
            <w:r w:rsidR="00FB6A9F">
              <w:rPr>
                <w:rFonts w:ascii="游ゴシック" w:eastAsia="游ゴシック" w:hAnsi="游ゴシック" w:hint="eastAsia"/>
                <w:color w:val="FF0000"/>
                <w:u w:val="single"/>
              </w:rPr>
              <w:t>講時以降の授業・</w:t>
            </w:r>
            <w:r w:rsidR="00156580">
              <w:rPr>
                <w:rFonts w:ascii="游ゴシック" w:eastAsia="游ゴシック" w:hAnsi="游ゴシック" w:hint="eastAsia"/>
                <w:color w:val="FF0000"/>
                <w:u w:val="single"/>
              </w:rPr>
              <w:t>試験</w:t>
            </w:r>
            <w:r w:rsidR="00156580" w:rsidRPr="00A34187">
              <w:rPr>
                <w:rFonts w:ascii="游ゴシック" w:eastAsia="游ゴシック" w:hAnsi="游ゴシック"/>
                <w:color w:val="FF0000"/>
                <w:u w:val="single"/>
              </w:rPr>
              <w:t>を休止</w:t>
            </w:r>
          </w:p>
          <w:p w14:paraId="13092B13" w14:textId="16413604" w:rsidR="00156580" w:rsidRPr="00A34187" w:rsidRDefault="00156580" w:rsidP="00E97C37">
            <w:pPr>
              <w:ind w:leftChars="46" w:left="97"/>
              <w:jc w:val="left"/>
              <w:rPr>
                <w:rFonts w:ascii="游ゴシック" w:eastAsia="游ゴシック" w:hAnsi="游ゴシック"/>
                <w:color w:val="FF0000"/>
                <w:u w:val="single"/>
              </w:rPr>
            </w:pP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＊なお、授業また</w:t>
            </w:r>
            <w:r w:rsidR="00FB6A9F">
              <w:rPr>
                <w:rFonts w:ascii="游ゴシック" w:eastAsia="游ゴシック" w:hAnsi="游ゴシック" w:hint="eastAsia"/>
                <w:color w:val="FF0000"/>
                <w:u w:val="single"/>
              </w:rPr>
              <w:t>は試験実施中に</w:t>
            </w:r>
            <w:r w:rsidR="0080285A">
              <w:rPr>
                <w:rFonts w:ascii="游ゴシック" w:eastAsia="游ゴシック" w:hAnsi="游ゴシック" w:hint="eastAsia"/>
                <w:color w:val="FF0000"/>
                <w:u w:val="single"/>
              </w:rPr>
              <w:t>警報</w:t>
            </w:r>
            <w:r w:rsidR="00E6226A" w:rsidRPr="00E6226A">
              <w:rPr>
                <w:rFonts w:ascii="游ゴシック" w:eastAsia="游ゴシック" w:hAnsi="游ゴシック" w:hint="eastAsia"/>
                <w:color w:val="FF0000"/>
                <w:u w:val="single"/>
              </w:rPr>
              <w:t>発令または運行休止等</w:t>
            </w:r>
            <w:r w:rsidR="00E6226A">
              <w:rPr>
                <w:rFonts w:ascii="游ゴシック" w:eastAsia="游ゴシック" w:hAnsi="游ゴシック" w:hint="eastAsia"/>
                <w:color w:val="FF0000"/>
                <w:u w:val="single"/>
              </w:rPr>
              <w:t>が発生し</w:t>
            </w:r>
            <w:r w:rsidR="00FB6A9F">
              <w:rPr>
                <w:rFonts w:ascii="游ゴシック" w:eastAsia="游ゴシック" w:hAnsi="游ゴシック" w:hint="eastAsia"/>
                <w:color w:val="FF0000"/>
                <w:u w:val="single"/>
              </w:rPr>
              <w:t>た場合は、原則として実施中の授業・</w:t>
            </w: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試験</w:t>
            </w:r>
            <w:r w:rsidRPr="00A00456">
              <w:rPr>
                <w:rFonts w:ascii="游ゴシック" w:eastAsia="游ゴシック" w:hAnsi="游ゴシック" w:hint="eastAsia"/>
                <w:color w:val="FF0000"/>
                <w:u w:val="single"/>
              </w:rPr>
              <w:t>については休止しないものとします。</w:t>
            </w:r>
          </w:p>
          <w:p w14:paraId="61C63CD6" w14:textId="77777777" w:rsidR="00156580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0D18BBC8" w14:textId="4E8C01FD" w:rsidR="00156580" w:rsidRDefault="00156580" w:rsidP="00712B60">
            <w:pPr>
              <w:ind w:leftChars="-8" w:left="-17" w:firstLineChars="100" w:firstLine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２）授業</w:t>
            </w:r>
            <w:r w:rsidR="001177AC">
              <w:rPr>
                <w:rFonts w:ascii="游ゴシック" w:eastAsia="游ゴシック" w:hAnsi="游ゴシック" w:hint="eastAsia"/>
                <w:color w:val="FF0000"/>
                <w:u w:val="single"/>
              </w:rPr>
              <w:t>の前日、または前々日</w:t>
            </w:r>
            <w:r w:rsidR="00E6226A">
              <w:rPr>
                <w:rFonts w:ascii="游ゴシック" w:eastAsia="游ゴシック" w:hAnsi="游ゴシック" w:hint="eastAsia"/>
                <w:color w:val="FF0000"/>
                <w:u w:val="single"/>
              </w:rPr>
              <w:t>において、授業・</w:t>
            </w: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試験</w:t>
            </w:r>
            <w:r w:rsidR="00103287">
              <w:rPr>
                <w:rFonts w:ascii="游ゴシック" w:eastAsia="游ゴシック" w:hAnsi="游ゴシック" w:hint="eastAsia"/>
                <w:color w:val="FF0000"/>
                <w:u w:val="single"/>
              </w:rPr>
              <w:t>の実施が困難であると大学コンソーシアム京都・教育事業部長が判断した</w:t>
            </w:r>
            <w:r w:rsidR="00E6226A">
              <w:rPr>
                <w:rFonts w:ascii="游ゴシック" w:eastAsia="游ゴシック" w:hAnsi="游ゴシック" w:hint="eastAsia"/>
                <w:color w:val="FF0000"/>
                <w:u w:val="single"/>
              </w:rPr>
              <w:t>場合は、授業・</w:t>
            </w: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試験</w:t>
            </w:r>
            <w:r w:rsidRPr="00210981">
              <w:rPr>
                <w:rFonts w:ascii="游ゴシック" w:eastAsia="游ゴシック" w:hAnsi="游ゴシック" w:hint="eastAsia"/>
                <w:color w:val="FF0000"/>
                <w:u w:val="single"/>
              </w:rPr>
              <w:t>を</w:t>
            </w: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あらかじめ</w:t>
            </w:r>
            <w:r w:rsidRPr="00210981">
              <w:rPr>
                <w:rFonts w:ascii="游ゴシック" w:eastAsia="游ゴシック" w:hAnsi="游ゴシック" w:hint="eastAsia"/>
                <w:color w:val="FF0000"/>
                <w:u w:val="single"/>
              </w:rPr>
              <w:t>休止</w:t>
            </w: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します。</w:t>
            </w:r>
          </w:p>
          <w:p w14:paraId="08E89990" w14:textId="77777777" w:rsidR="00156580" w:rsidRPr="00384934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5E57DBBD" w14:textId="205D9AF8" w:rsidR="00156580" w:rsidRPr="00384934" w:rsidRDefault="00D852E7" w:rsidP="00EF1088">
            <w:pPr>
              <w:jc w:val="left"/>
              <w:rPr>
                <w:rFonts w:ascii="游ゴシック" w:eastAsia="游ゴシック" w:hAnsi="游ゴシック"/>
              </w:rPr>
            </w:pPr>
            <w:r w:rsidRPr="00D852E7">
              <w:rPr>
                <w:rFonts w:ascii="游ゴシック" w:eastAsia="游ゴシック" w:hAnsi="游ゴシック" w:hint="eastAsia"/>
                <w:color w:val="FF0000"/>
                <w:u w:val="single"/>
              </w:rPr>
              <w:t>２</w:t>
            </w:r>
            <w:r w:rsidR="00156580" w:rsidRPr="00384934">
              <w:rPr>
                <w:rFonts w:ascii="游ゴシック" w:eastAsia="游ゴシック" w:hAnsi="游ゴシック" w:hint="eastAsia"/>
              </w:rPr>
              <w:t>．授業休止または試験延期後の措置</w:t>
            </w:r>
          </w:p>
          <w:p w14:paraId="6B95C4DD" w14:textId="77777777" w:rsidR="00156580" w:rsidRDefault="00156580" w:rsidP="00EA1052">
            <w:pPr>
              <w:jc w:val="left"/>
              <w:rPr>
                <w:rFonts w:ascii="游ゴシック" w:eastAsia="游ゴシック" w:hAnsi="游ゴシック"/>
                <w:color w:val="FF0000"/>
                <w:u w:val="single"/>
              </w:rPr>
            </w:pPr>
            <w:r w:rsidRPr="00384934">
              <w:rPr>
                <w:rFonts w:ascii="游ゴシック" w:eastAsia="游ゴシック" w:hAnsi="游ゴシック" w:hint="eastAsia"/>
              </w:rPr>
              <w:t xml:space="preserve">　授業休止による補講、試験休止による試験日の設定は、教員や科目提供大学との調整の上、ｅ京都ラーニングや</w:t>
            </w:r>
            <w:r w:rsidRPr="00A91BE7">
              <w:rPr>
                <w:rFonts w:ascii="游ゴシック" w:eastAsia="游ゴシック" w:hAnsi="游ゴシック" w:hint="eastAsia"/>
                <w:color w:val="FF0000"/>
                <w:u w:val="single"/>
              </w:rPr>
              <w:t>大学コンソーシアム京都ウェブサイト</w:t>
            </w: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(</w:t>
            </w:r>
            <w:r w:rsidRPr="00A91BE7">
              <w:rPr>
                <w:rFonts w:ascii="游ゴシック" w:eastAsia="游ゴシック" w:hAnsi="游ゴシック"/>
                <w:color w:val="FF0000"/>
                <w:u w:val="single"/>
              </w:rPr>
              <w:t>http://www.consortium.or.jp/</w:t>
            </w: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)</w:t>
            </w:r>
            <w:r w:rsidRPr="00A91BE7">
              <w:rPr>
                <w:rFonts w:ascii="游ゴシック" w:eastAsia="游ゴシック" w:hAnsi="游ゴシック" w:hint="eastAsia"/>
                <w:color w:val="FF0000"/>
                <w:u w:val="single"/>
              </w:rPr>
              <w:t>内「重要なお知らせ」にてお知らせします。</w:t>
            </w:r>
          </w:p>
          <w:p w14:paraId="6BAE3F01" w14:textId="77777777" w:rsidR="00156580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16B3F8C9" w14:textId="77777777" w:rsidR="00156580" w:rsidRPr="00384934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  <w:r w:rsidRPr="00384934">
              <w:rPr>
                <w:rFonts w:ascii="游ゴシック" w:eastAsia="游ゴシック" w:hAnsi="游ゴシック" w:hint="eastAsia"/>
              </w:rPr>
              <w:t>〈参考〉</w:t>
            </w:r>
            <w:r w:rsidRPr="00384934">
              <w:rPr>
                <w:rFonts w:ascii="游ゴシック" w:eastAsia="游ゴシック" w:hAnsi="游ゴシック"/>
              </w:rPr>
              <w:t xml:space="preserve"> 特別警報に位置づける警報</w:t>
            </w:r>
          </w:p>
          <w:p w14:paraId="115BEE65" w14:textId="77777777" w:rsidR="00156580" w:rsidRPr="00384934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  <w:r w:rsidRPr="00384934">
              <w:rPr>
                <w:rFonts w:ascii="游ゴシック" w:eastAsia="游ゴシック" w:hAnsi="游ゴシック"/>
              </w:rPr>
              <w:t xml:space="preserve"> ・津　波：大津波警報</w:t>
            </w:r>
          </w:p>
          <w:p w14:paraId="0ED55516" w14:textId="77777777" w:rsidR="00156580" w:rsidRPr="00384934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  <w:r w:rsidRPr="00384934">
              <w:rPr>
                <w:rFonts w:ascii="游ゴシック" w:eastAsia="游ゴシック" w:hAnsi="游ゴシック"/>
              </w:rPr>
              <w:t xml:space="preserve"> ・火山噴火：噴火警報（噴火警戒レベル４以上）及び噴火警報（居住地域）</w:t>
            </w:r>
          </w:p>
          <w:p w14:paraId="292DEFE8" w14:textId="77777777" w:rsidR="00156580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  <w:r w:rsidRPr="00384934">
              <w:rPr>
                <w:rFonts w:ascii="游ゴシック" w:eastAsia="游ゴシック" w:hAnsi="游ゴシック"/>
              </w:rPr>
              <w:t xml:space="preserve"> ・地　震：緊急地震速報（震度６弱以上）</w:t>
            </w:r>
          </w:p>
          <w:p w14:paraId="6259529F" w14:textId="77777777" w:rsidR="00156580" w:rsidRPr="00384934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17C39892" w14:textId="77777777" w:rsidR="00156580" w:rsidRPr="00EF1088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45C0E7B7" w14:textId="77777777" w:rsidR="00156580" w:rsidRPr="00384934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  <w:p w14:paraId="148626AF" w14:textId="77777777" w:rsidR="00156580" w:rsidRDefault="00156580" w:rsidP="00EF108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817" w:type="dxa"/>
          </w:tcPr>
          <w:p w14:paraId="7986BAD2" w14:textId="77777777" w:rsidR="00156580" w:rsidRPr="00FB3EB8" w:rsidRDefault="002062CE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lastRenderedPageBreak/>
              <w:t>「プラザ科目」における授業・試験休止の取扱</w:t>
            </w:r>
            <w:r w:rsidR="00156580" w:rsidRPr="00FB3EB8">
              <w:rPr>
                <w:rFonts w:ascii="游ゴシック" w:eastAsia="游ゴシック" w:hAnsi="游ゴシック" w:hint="eastAsia"/>
                <w:color w:val="000000" w:themeColor="text1"/>
              </w:rPr>
              <w:t>基準について</w:t>
            </w:r>
          </w:p>
          <w:p w14:paraId="40BA13C8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D95C57C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キャンパスプラザ京都で開講される「プラザ科目」では、暴風警報や特別警報、特別警報に位置づける警報の発令時や、災害またはストライキ等で交通機関の運行休止等が発生した場合、授業・試験を休止する基準を以下のとおり定めていますので、基準に従い各自で判断してください。</w:t>
            </w:r>
          </w:p>
          <w:p w14:paraId="35C5FA1E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  <w:u w:val="single"/>
              </w:rPr>
            </w:pPr>
            <w:r w:rsidRPr="00FB3EB8">
              <w:rPr>
                <w:rFonts w:ascii="游ゴシック" w:eastAsia="游ゴシック" w:hAnsi="游ゴシック" w:hint="eastAsia"/>
                <w:color w:val="FF0000"/>
                <w:u w:val="single"/>
              </w:rPr>
              <w:t>また⑶について、大学コンソーシアム京都の判断により授業・試験を休止する場合がありますが、その際は別途お知らせします。</w:t>
            </w:r>
          </w:p>
          <w:p w14:paraId="07192319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なお、大学・短期大学のキャンパスで開講される「オンキャンパス科目」については、各大学・短期大学の指示に従ってください。</w:t>
            </w:r>
          </w:p>
          <w:p w14:paraId="6A643385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119736C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>１．授業・試験の休止基準</w:t>
            </w:r>
          </w:p>
          <w:p w14:paraId="686DC49B" w14:textId="77777777" w:rsidR="00156580" w:rsidRPr="00FB3EB8" w:rsidRDefault="00E97C37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１）</w:t>
            </w:r>
            <w:r w:rsidR="00156580" w:rsidRPr="00FB3EB8">
              <w:rPr>
                <w:rFonts w:ascii="游ゴシック" w:eastAsia="游ゴシック" w:hAnsi="游ゴシック" w:hint="eastAsia"/>
                <w:color w:val="000000" w:themeColor="text1"/>
              </w:rPr>
              <w:t>次の⑴、⑵、⑶いずれかに該当する場合、授業や試験を休止・延期します。警報の発令・解除及び交通機関の運行状況は、テレビ・ラジオ等の報道機関あるいは気象庁のホームページ等で確認してください。</w:t>
            </w:r>
          </w:p>
          <w:p w14:paraId="561C6E5C" w14:textId="77777777" w:rsidR="00156580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</w:p>
          <w:p w14:paraId="1BC2A986" w14:textId="77777777" w:rsidR="00156580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5EE34F3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>⑴　警報の発令</w:t>
            </w:r>
          </w:p>
          <w:p w14:paraId="6E721BC0" w14:textId="77777777" w:rsidR="00156580" w:rsidRPr="00FB3EB8" w:rsidRDefault="00E97C37" w:rsidP="00E97C37">
            <w:pPr>
              <w:ind w:leftChars="100" w:left="21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lastRenderedPageBreak/>
              <w:t xml:space="preserve">　</w:t>
            </w:r>
            <w:r w:rsidR="00156580" w:rsidRPr="00FB3EB8">
              <w:rPr>
                <w:rFonts w:ascii="游ゴシック" w:eastAsia="游ゴシック" w:hAnsi="游ゴシック" w:hint="eastAsia"/>
                <w:color w:val="000000" w:themeColor="text1"/>
              </w:rPr>
              <w:t>京都府南部または京都・亀岡区域（二次細分区域）に特別警報、特別警報に位置づける警報あるいは暴風警報が発令された場合</w:t>
            </w:r>
          </w:p>
          <w:p w14:paraId="2A9F8DE9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⑵　交通機関の運行休止</w:t>
            </w:r>
          </w:p>
          <w:p w14:paraId="4613F28B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　下記の①～⑤うち２つ以上該当するそれらの交通機関が同時に全面的・部分的に運行休止または運転見合わせの場合</w:t>
            </w:r>
          </w:p>
          <w:p w14:paraId="064CA29B" w14:textId="77777777" w:rsidR="00156580" w:rsidRPr="00FB3EB8" w:rsidRDefault="00156580" w:rsidP="0078774B">
            <w:pPr>
              <w:ind w:leftChars="200" w:left="42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>①京都市バス・京都市営地下鉄（全路線）</w:t>
            </w:r>
            <w:r w:rsidRPr="00FB3EB8">
              <w:rPr>
                <w:rFonts w:ascii="游ゴシック" w:eastAsia="游ゴシック" w:hAnsi="游ゴシック"/>
                <w:color w:val="000000" w:themeColor="text1"/>
              </w:rPr>
              <w:t xml:space="preserve"> </w:t>
            </w:r>
          </w:p>
          <w:p w14:paraId="4506BB32" w14:textId="77777777" w:rsidR="00156580" w:rsidRPr="00FB3EB8" w:rsidRDefault="00156580" w:rsidP="0078774B">
            <w:pPr>
              <w:ind w:leftChars="200" w:left="42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>②ＪＲ（京都駅発着の在来線）</w:t>
            </w:r>
          </w:p>
          <w:p w14:paraId="2E48516B" w14:textId="77777777" w:rsidR="00156580" w:rsidRPr="00FB3EB8" w:rsidRDefault="00156580" w:rsidP="0078774B">
            <w:pPr>
              <w:ind w:leftChars="200" w:left="42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>③京阪電車（出町柳～淀屋橋または中之島間）</w:t>
            </w:r>
            <w:r w:rsidRPr="00FB3EB8">
              <w:rPr>
                <w:rFonts w:ascii="游ゴシック" w:eastAsia="游ゴシック" w:hAnsi="游ゴシック"/>
                <w:color w:val="000000" w:themeColor="text1"/>
              </w:rPr>
              <w:t xml:space="preserve"> </w:t>
            </w:r>
          </w:p>
          <w:p w14:paraId="27685110" w14:textId="77777777" w:rsidR="00156580" w:rsidRPr="00FB3EB8" w:rsidRDefault="00156580" w:rsidP="0078774B">
            <w:pPr>
              <w:ind w:leftChars="200" w:left="42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>④阪急電車（河原町～梅田間）</w:t>
            </w:r>
          </w:p>
          <w:p w14:paraId="67FA8876" w14:textId="77777777" w:rsidR="00156580" w:rsidRPr="00FB3EB8" w:rsidRDefault="00156580" w:rsidP="0078774B">
            <w:pPr>
              <w:ind w:leftChars="200" w:left="42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>⑤近鉄電車（京都～大和西大寺間）</w:t>
            </w:r>
          </w:p>
          <w:p w14:paraId="1151F2CF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⑶　その他</w:t>
            </w:r>
          </w:p>
          <w:p w14:paraId="0FDC9DCF" w14:textId="77777777" w:rsidR="00156580" w:rsidRPr="00FB3EB8" w:rsidRDefault="00E97C37" w:rsidP="00E97C37">
            <w:pPr>
              <w:ind w:leftChars="100" w:left="21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="00156580" w:rsidRPr="00FB3EB8">
              <w:rPr>
                <w:rFonts w:ascii="游ゴシック" w:eastAsia="游ゴシック" w:hAnsi="游ゴシック" w:hint="eastAsia"/>
                <w:color w:val="000000" w:themeColor="text1"/>
              </w:rPr>
              <w:t>上記の基準に関わらず授業・試験の実施について大学コンソーシアム京都が困難であると判断した場合</w:t>
            </w:r>
          </w:p>
          <w:p w14:paraId="1D9EC0EE" w14:textId="77777777" w:rsidR="00156580" w:rsidRPr="00EA1052" w:rsidRDefault="00156580" w:rsidP="00FB3EB8">
            <w:pPr>
              <w:jc w:val="left"/>
              <w:rPr>
                <w:rFonts w:ascii="游ゴシック" w:eastAsia="游ゴシック" w:hAnsi="游ゴシック"/>
                <w:color w:val="FF0000"/>
                <w:u w:val="single"/>
              </w:rPr>
            </w:pPr>
            <w:r w:rsidRPr="00EA1052">
              <w:rPr>
                <w:rFonts w:ascii="游ゴシック" w:eastAsia="游ゴシック" w:hAnsi="游ゴシック" w:hint="eastAsia"/>
                <w:color w:val="FF0000"/>
                <w:u w:val="single"/>
              </w:rPr>
              <w:t>２．授業・試験の実施基準</w:t>
            </w:r>
          </w:p>
          <w:p w14:paraId="6E5C1CCF" w14:textId="77777777" w:rsidR="00156580" w:rsidRPr="00EA1052" w:rsidRDefault="00156580" w:rsidP="00FB3EB8">
            <w:pPr>
              <w:jc w:val="left"/>
              <w:rPr>
                <w:rFonts w:ascii="游ゴシック" w:eastAsia="游ゴシック" w:hAnsi="游ゴシック"/>
                <w:color w:val="FF0000"/>
                <w:u w:val="single"/>
              </w:rPr>
            </w:pPr>
            <w:r w:rsidRPr="00EA1052">
              <w:rPr>
                <w:rFonts w:ascii="游ゴシック" w:eastAsia="游ゴシック" w:hAnsi="游ゴシック" w:hint="eastAsia"/>
                <w:color w:val="FF0000"/>
                <w:u w:val="single"/>
              </w:rPr>
              <w:t xml:space="preserve">　特別警報、特別警報に位置づける警報あるいは暴風警報が解除された場合、または交通機関の運行が再開された場合は、以下の基準により授業・試験を実施します。</w:t>
            </w:r>
          </w:p>
          <w:p w14:paraId="5ECA33CC" w14:textId="77777777" w:rsidR="00156580" w:rsidRPr="00EA1052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  <w:u w:val="single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EA1052">
              <w:rPr>
                <w:rFonts w:ascii="游ゴシック" w:eastAsia="游ゴシック" w:hAnsi="游ゴシック" w:hint="eastAsia"/>
                <w:color w:val="FF0000"/>
                <w:u w:val="single"/>
              </w:rPr>
              <w:t>なお、授業中または試験中に警報が発令された場合は、原則として実施中の授業・試験については休止または延期せず、その次の時限から休止または延期の措置を取ります。</w:t>
            </w:r>
          </w:p>
          <w:p w14:paraId="0E320A08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0B77E1E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>【判断基準および対応】</w:t>
            </w:r>
          </w:p>
          <w:p w14:paraId="0A6E1AFF" w14:textId="77777777" w:rsidR="00156580" w:rsidRPr="005843A3" w:rsidRDefault="00A02C1B" w:rsidP="00E97C37">
            <w:pPr>
              <w:ind w:leftChars="46" w:left="97"/>
              <w:jc w:val="left"/>
              <w:rPr>
                <w:rFonts w:ascii="游ゴシック" w:eastAsia="游ゴシック" w:hAnsi="游ゴシック"/>
                <w:color w:val="FF0000"/>
                <w:u w:val="single"/>
              </w:rPr>
            </w:pP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○</w:t>
            </w:r>
            <w:r w:rsidR="00156580" w:rsidRPr="005843A3">
              <w:rPr>
                <w:rFonts w:ascii="游ゴシック" w:eastAsia="游ゴシック" w:hAnsi="游ゴシック" w:hint="eastAsia"/>
                <w:color w:val="FF0000"/>
                <w:u w:val="single"/>
              </w:rPr>
              <w:t>７：</w:t>
            </w:r>
            <w:r w:rsidR="00156580" w:rsidRPr="005843A3">
              <w:rPr>
                <w:rFonts w:ascii="游ゴシック" w:eastAsia="游ゴシック" w:hAnsi="游ゴシック"/>
                <w:color w:val="FF0000"/>
                <w:u w:val="single"/>
              </w:rPr>
              <w:t>00までに解除または運行再開の場合：１講時（９：00）から実施</w:t>
            </w:r>
          </w:p>
          <w:p w14:paraId="3D0E50CC" w14:textId="77777777" w:rsidR="00156580" w:rsidRPr="005843A3" w:rsidRDefault="00A02C1B" w:rsidP="00E97C37">
            <w:pPr>
              <w:ind w:leftChars="46" w:left="97"/>
              <w:jc w:val="left"/>
              <w:rPr>
                <w:rFonts w:ascii="游ゴシック" w:eastAsia="游ゴシック" w:hAnsi="游ゴシック"/>
                <w:color w:val="FF0000"/>
                <w:u w:val="single"/>
              </w:rPr>
            </w:pP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○</w:t>
            </w:r>
            <w:r w:rsidR="00156580" w:rsidRPr="005843A3">
              <w:rPr>
                <w:rFonts w:ascii="游ゴシック" w:eastAsia="游ゴシック" w:hAnsi="游ゴシック"/>
                <w:color w:val="FF0000"/>
                <w:u w:val="single"/>
              </w:rPr>
              <w:t>10：30までに解除または運行再開の場合：３講時（12：40）から実施</w:t>
            </w:r>
          </w:p>
          <w:p w14:paraId="693E89BC" w14:textId="77777777" w:rsidR="00156580" w:rsidRPr="005843A3" w:rsidRDefault="00A02C1B" w:rsidP="00E97C37">
            <w:pPr>
              <w:ind w:leftChars="46" w:left="97"/>
              <w:jc w:val="left"/>
              <w:rPr>
                <w:rFonts w:ascii="游ゴシック" w:eastAsia="游ゴシック" w:hAnsi="游ゴシック"/>
                <w:color w:val="FF0000"/>
                <w:u w:val="single"/>
              </w:rPr>
            </w:pP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○</w:t>
            </w:r>
            <w:r w:rsidR="00156580" w:rsidRPr="005843A3">
              <w:rPr>
                <w:rFonts w:ascii="游ゴシック" w:eastAsia="游ゴシック" w:hAnsi="游ゴシック"/>
                <w:color w:val="FF0000"/>
                <w:u w:val="single"/>
              </w:rPr>
              <w:t>14：00までに解除または運行再開の場合：５講時（16：20）から実施</w:t>
            </w:r>
          </w:p>
          <w:p w14:paraId="1F36D328" w14:textId="77777777" w:rsidR="00156580" w:rsidRPr="00FB3EB8" w:rsidRDefault="00A02C1B" w:rsidP="00E97C37">
            <w:pPr>
              <w:ind w:leftChars="46" w:left="97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FF0000"/>
                <w:u w:val="single"/>
              </w:rPr>
              <w:t>○</w:t>
            </w:r>
            <w:r w:rsidR="00156580" w:rsidRPr="005843A3">
              <w:rPr>
                <w:rFonts w:ascii="游ゴシック" w:eastAsia="游ゴシック" w:hAnsi="游ゴシック"/>
                <w:color w:val="FF0000"/>
                <w:u w:val="single"/>
              </w:rPr>
              <w:t>14：00を過ぎても解除または運行再開されない場合：終日授業・試験を休止</w:t>
            </w:r>
          </w:p>
          <w:p w14:paraId="154F618D" w14:textId="77777777" w:rsidR="00156580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15E24A8" w14:textId="77777777" w:rsidR="00156580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3B110FB" w14:textId="77777777" w:rsidR="00156580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AE53FC2" w14:textId="0D56BF82" w:rsidR="00156580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3FD96DF" w14:textId="21DEC5CE" w:rsidR="000D4898" w:rsidRDefault="000D4898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A5723AF" w14:textId="77777777" w:rsidR="0080285A" w:rsidRDefault="0080285A" w:rsidP="00FB3EB8">
            <w:pPr>
              <w:jc w:val="left"/>
              <w:rPr>
                <w:rFonts w:ascii="游ゴシック" w:eastAsia="游ゴシック" w:hAnsi="游ゴシック" w:hint="eastAsia"/>
                <w:color w:val="000000" w:themeColor="text1"/>
              </w:rPr>
            </w:pPr>
            <w:bookmarkStart w:id="0" w:name="_GoBack"/>
            <w:bookmarkEnd w:id="0"/>
          </w:p>
          <w:p w14:paraId="37CBAF66" w14:textId="77777777" w:rsidR="00156580" w:rsidRPr="005843A3" w:rsidRDefault="00156580" w:rsidP="00712B60">
            <w:pPr>
              <w:ind w:leftChars="100" w:left="210"/>
              <w:jc w:val="left"/>
              <w:rPr>
                <w:rFonts w:ascii="游ゴシック" w:eastAsia="游ゴシック" w:hAnsi="游ゴシック"/>
                <w:color w:val="FF0000"/>
                <w:u w:val="single"/>
              </w:rPr>
            </w:pPr>
            <w:r w:rsidRPr="005843A3">
              <w:rPr>
                <w:rFonts w:ascii="游ゴシック" w:eastAsia="游ゴシック" w:hAnsi="游ゴシック" w:hint="eastAsia"/>
                <w:color w:val="FF0000"/>
                <w:u w:val="single"/>
              </w:rPr>
              <w:t>(新設)</w:t>
            </w:r>
          </w:p>
          <w:p w14:paraId="5E2BEB0C" w14:textId="77777777" w:rsidR="00156580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11BC3A2" w14:textId="21788E1C" w:rsidR="00156580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1D26137" w14:textId="761F9F0E" w:rsidR="001177AC" w:rsidRDefault="001177AC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625C729" w14:textId="77777777" w:rsidR="001177AC" w:rsidRDefault="001177AC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7B9555C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>３．授業休止または試験延期後の措置</w:t>
            </w:r>
          </w:p>
          <w:p w14:paraId="0C0C6CD0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授業休止による補講、試験休止による試験日の設定は、教員や科目提供大学との調整の上、ｅ京都ラーニングやキャンパスプラザ京都</w:t>
            </w:r>
            <w:r w:rsidRPr="00FB3EB8">
              <w:rPr>
                <w:rFonts w:ascii="游ゴシック" w:eastAsia="游ゴシック" w:hAnsi="游ゴシック"/>
                <w:color w:val="000000" w:themeColor="text1"/>
              </w:rPr>
              <w:t>1階掲示板等でお知らせします。</w:t>
            </w:r>
          </w:p>
          <w:p w14:paraId="53B7187D" w14:textId="77777777" w:rsidR="00156580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23364B4" w14:textId="77777777" w:rsidR="00156580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8AB1971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 w:hint="eastAsia"/>
                <w:color w:val="000000" w:themeColor="text1"/>
              </w:rPr>
              <w:t>〈参考〉</w:t>
            </w:r>
            <w:r w:rsidRPr="00FB3EB8">
              <w:rPr>
                <w:rFonts w:ascii="游ゴシック" w:eastAsia="游ゴシック" w:hAnsi="游ゴシック"/>
                <w:color w:val="000000" w:themeColor="text1"/>
              </w:rPr>
              <w:t xml:space="preserve"> 特別警報に位置づける警報</w:t>
            </w:r>
          </w:p>
          <w:p w14:paraId="56FBEBE6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/>
                <w:color w:val="000000" w:themeColor="text1"/>
              </w:rPr>
              <w:t xml:space="preserve"> ・津　波：大津波警報</w:t>
            </w:r>
          </w:p>
          <w:p w14:paraId="1995CD78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/>
                <w:color w:val="000000" w:themeColor="text1"/>
              </w:rPr>
              <w:t xml:space="preserve"> ・火山噴火：噴火警報（噴火警戒レベル４以上）及び噴火警報（居住地域）</w:t>
            </w:r>
          </w:p>
          <w:p w14:paraId="22F83230" w14:textId="77777777" w:rsidR="00156580" w:rsidRPr="00FB3EB8" w:rsidRDefault="00156580" w:rsidP="00FB3EB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FB3EB8">
              <w:rPr>
                <w:rFonts w:ascii="游ゴシック" w:eastAsia="游ゴシック" w:hAnsi="游ゴシック"/>
                <w:color w:val="000000" w:themeColor="text1"/>
              </w:rPr>
              <w:t xml:space="preserve"> ・地　震：緊急地震速報（震度６弱以上）</w:t>
            </w:r>
          </w:p>
        </w:tc>
      </w:tr>
    </w:tbl>
    <w:p w14:paraId="66D1243E" w14:textId="77777777" w:rsidR="00131526" w:rsidRDefault="00131526" w:rsidP="00EF1088">
      <w:pPr>
        <w:jc w:val="left"/>
        <w:rPr>
          <w:rFonts w:ascii="游ゴシック" w:eastAsia="游ゴシック" w:hAnsi="游ゴシック"/>
        </w:rPr>
      </w:pPr>
    </w:p>
    <w:p w14:paraId="00685F54" w14:textId="77777777" w:rsidR="003F5185" w:rsidRDefault="003F5185" w:rsidP="00EF1088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＜参考＞プラザ科目時間割</w:t>
      </w:r>
    </w:p>
    <w:p w14:paraId="3F1DD635" w14:textId="77777777" w:rsidR="003F5185" w:rsidRDefault="003F5185" w:rsidP="00EF1088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・1講時9：00-10：30</w:t>
      </w:r>
    </w:p>
    <w:p w14:paraId="76AF8E09" w14:textId="77777777" w:rsidR="003F5185" w:rsidRDefault="003F5185" w:rsidP="00EF1088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・2講時：10：50-12：20</w:t>
      </w:r>
    </w:p>
    <w:p w14:paraId="47E8F53E" w14:textId="77777777" w:rsidR="003F5185" w:rsidRDefault="003F5185" w:rsidP="00EF1088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・3講時：12：40-14：10</w:t>
      </w:r>
    </w:p>
    <w:p w14:paraId="4F151CAC" w14:textId="77777777" w:rsidR="003F5185" w:rsidRDefault="003F5185" w:rsidP="00EF1088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・4講時：14：30-16：00</w:t>
      </w:r>
    </w:p>
    <w:p w14:paraId="77F9C175" w14:textId="77777777" w:rsidR="003F5185" w:rsidRDefault="003F5185" w:rsidP="00EF1088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・5講時：16：20-17：50</w:t>
      </w:r>
    </w:p>
    <w:p w14:paraId="437F9094" w14:textId="77777777" w:rsidR="003F5185" w:rsidRDefault="003F5185" w:rsidP="00EF1088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・6講時：18：10-19：40</w:t>
      </w:r>
    </w:p>
    <w:p w14:paraId="0FDA46F9" w14:textId="77777777" w:rsidR="00F33DC7" w:rsidRDefault="00F33DC7" w:rsidP="00EF1088">
      <w:pPr>
        <w:jc w:val="left"/>
        <w:rPr>
          <w:rFonts w:ascii="游ゴシック" w:eastAsia="游ゴシック" w:hAnsi="游ゴシック"/>
        </w:rPr>
      </w:pPr>
    </w:p>
    <w:p w14:paraId="43E183B1" w14:textId="77777777" w:rsidR="00F33DC7" w:rsidRPr="00C2540D" w:rsidRDefault="00F33DC7" w:rsidP="00F33DC7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以上</w:t>
      </w:r>
    </w:p>
    <w:sectPr w:rsidR="00F33DC7" w:rsidRPr="00C2540D" w:rsidSect="00995ED8">
      <w:footerReference w:type="default" r:id="rId6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77DE6" w14:textId="77777777" w:rsidR="007F6858" w:rsidRDefault="007F6858" w:rsidP="00995ED8">
      <w:r>
        <w:separator/>
      </w:r>
    </w:p>
  </w:endnote>
  <w:endnote w:type="continuationSeparator" w:id="0">
    <w:p w14:paraId="789A889E" w14:textId="77777777" w:rsidR="007F6858" w:rsidRDefault="007F6858" w:rsidP="0099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196123"/>
      <w:docPartObj>
        <w:docPartGallery w:val="Page Numbers (Bottom of Page)"/>
        <w:docPartUnique/>
      </w:docPartObj>
    </w:sdtPr>
    <w:sdtEndPr/>
    <w:sdtContent>
      <w:p w14:paraId="27DBF263" w14:textId="63B6593A" w:rsidR="007F6858" w:rsidRDefault="007F68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85A" w:rsidRPr="0080285A">
          <w:rPr>
            <w:noProof/>
            <w:lang w:val="ja-JP"/>
          </w:rPr>
          <w:t>2</w:t>
        </w:r>
        <w:r>
          <w:fldChar w:fldCharType="end"/>
        </w:r>
      </w:p>
    </w:sdtContent>
  </w:sdt>
  <w:p w14:paraId="3BEE90BD" w14:textId="77777777" w:rsidR="007F6858" w:rsidRDefault="007F68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0DE46" w14:textId="77777777" w:rsidR="007F6858" w:rsidRDefault="007F6858" w:rsidP="00995ED8">
      <w:r>
        <w:separator/>
      </w:r>
    </w:p>
  </w:footnote>
  <w:footnote w:type="continuationSeparator" w:id="0">
    <w:p w14:paraId="10CA3D32" w14:textId="77777777" w:rsidR="007F6858" w:rsidRDefault="007F6858" w:rsidP="00995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26"/>
    <w:rsid w:val="000673BB"/>
    <w:rsid w:val="00084190"/>
    <w:rsid w:val="00096A9D"/>
    <w:rsid w:val="000B6054"/>
    <w:rsid w:val="000D4898"/>
    <w:rsid w:val="000E10A6"/>
    <w:rsid w:val="00103287"/>
    <w:rsid w:val="001177AC"/>
    <w:rsid w:val="001228DE"/>
    <w:rsid w:val="00131526"/>
    <w:rsid w:val="00156580"/>
    <w:rsid w:val="001E004C"/>
    <w:rsid w:val="002062CE"/>
    <w:rsid w:val="00210981"/>
    <w:rsid w:val="002171F2"/>
    <w:rsid w:val="00270CEF"/>
    <w:rsid w:val="0035798D"/>
    <w:rsid w:val="003621B8"/>
    <w:rsid w:val="00384934"/>
    <w:rsid w:val="003E27A5"/>
    <w:rsid w:val="003F5185"/>
    <w:rsid w:val="00415AF3"/>
    <w:rsid w:val="00431342"/>
    <w:rsid w:val="005843A3"/>
    <w:rsid w:val="006003C1"/>
    <w:rsid w:val="00700FC5"/>
    <w:rsid w:val="00712B60"/>
    <w:rsid w:val="00742381"/>
    <w:rsid w:val="00757348"/>
    <w:rsid w:val="007645F0"/>
    <w:rsid w:val="00783C29"/>
    <w:rsid w:val="0078774B"/>
    <w:rsid w:val="007C6B91"/>
    <w:rsid w:val="007E1C49"/>
    <w:rsid w:val="007F6858"/>
    <w:rsid w:val="0080285A"/>
    <w:rsid w:val="00805CBD"/>
    <w:rsid w:val="0082600C"/>
    <w:rsid w:val="00873578"/>
    <w:rsid w:val="008A28D7"/>
    <w:rsid w:val="008F0EB2"/>
    <w:rsid w:val="00905C7E"/>
    <w:rsid w:val="00923DD3"/>
    <w:rsid w:val="00934349"/>
    <w:rsid w:val="00995ED8"/>
    <w:rsid w:val="009A0447"/>
    <w:rsid w:val="009B14E7"/>
    <w:rsid w:val="00A00456"/>
    <w:rsid w:val="00A02C1B"/>
    <w:rsid w:val="00A34187"/>
    <w:rsid w:val="00A55C23"/>
    <w:rsid w:val="00A65A08"/>
    <w:rsid w:val="00A91BE7"/>
    <w:rsid w:val="00AC1D9D"/>
    <w:rsid w:val="00AC7E84"/>
    <w:rsid w:val="00B4497D"/>
    <w:rsid w:val="00B750DB"/>
    <w:rsid w:val="00C11FDA"/>
    <w:rsid w:val="00C2540D"/>
    <w:rsid w:val="00C73D14"/>
    <w:rsid w:val="00CB0BC4"/>
    <w:rsid w:val="00D350AC"/>
    <w:rsid w:val="00D558A1"/>
    <w:rsid w:val="00D72926"/>
    <w:rsid w:val="00D852E7"/>
    <w:rsid w:val="00E6226A"/>
    <w:rsid w:val="00E84CEB"/>
    <w:rsid w:val="00E97C37"/>
    <w:rsid w:val="00EA1052"/>
    <w:rsid w:val="00EF1088"/>
    <w:rsid w:val="00F33DC7"/>
    <w:rsid w:val="00FB3EB8"/>
    <w:rsid w:val="00FB6A9F"/>
    <w:rsid w:val="00F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BBF63A"/>
  <w15:chartTrackingRefBased/>
  <w15:docId w15:val="{ADD1BBA3-DAF3-4964-BE39-95057855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108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5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ED8"/>
  </w:style>
  <w:style w:type="paragraph" w:styleId="a7">
    <w:name w:val="footer"/>
    <w:basedOn w:val="a"/>
    <w:link w:val="a8"/>
    <w:uiPriority w:val="99"/>
    <w:unhideWhenUsed/>
    <w:rsid w:val="00995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ED8"/>
  </w:style>
  <w:style w:type="paragraph" w:styleId="a9">
    <w:name w:val="Balloon Text"/>
    <w:basedOn w:val="a"/>
    <w:link w:val="aa"/>
    <w:uiPriority w:val="99"/>
    <w:semiHidden/>
    <w:unhideWhenUsed/>
    <w:rsid w:val="007E1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1C4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134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134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134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13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1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明雄</dc:creator>
  <cp:keywords/>
  <dc:description/>
  <cp:lastModifiedBy>安部 明雄</cp:lastModifiedBy>
  <cp:revision>15</cp:revision>
  <cp:lastPrinted>2020-09-26T06:18:00Z</cp:lastPrinted>
  <dcterms:created xsi:type="dcterms:W3CDTF">2020-09-30T04:47:00Z</dcterms:created>
  <dcterms:modified xsi:type="dcterms:W3CDTF">2020-11-12T05:15:00Z</dcterms:modified>
</cp:coreProperties>
</file>